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b/>
          <w:bCs/>
          <w:color w:val="auto"/>
          <w:sz w:val="28"/>
          <w:szCs w:val="28"/>
        </w:rPr>
        <w:t>附件1</w:t>
      </w:r>
    </w:p>
    <w:p>
      <w:pPr>
        <w:kinsoku w:val="0"/>
        <w:overflowPunct w:val="0"/>
        <w:topLinePunct/>
        <w:autoSpaceDE w:val="0"/>
        <w:autoSpaceDN w:val="0"/>
        <w:adjustRightInd w:val="0"/>
        <w:snapToGrid w:val="0"/>
        <w:spacing w:line="460" w:lineRule="exact"/>
        <w:ind w:left="-48" w:leftChars="-47" w:hanging="51" w:hangingChars="14"/>
        <w:jc w:val="center"/>
        <w:textAlignment w:val="top"/>
        <w:rPr>
          <w:rFonts w:ascii="Times New Roman" w:hAnsi="Times New Roman" w:eastAsia="方正小标宋简体"/>
          <w:b/>
          <w:color w:val="auto"/>
          <w:sz w:val="36"/>
          <w:szCs w:val="36"/>
        </w:rPr>
      </w:pPr>
      <w:bookmarkStart w:id="13" w:name="_GoBack"/>
      <w:r>
        <w:rPr>
          <w:rFonts w:ascii="Times New Roman" w:hAnsi="Times New Roman" w:eastAsia="方正小标宋简体"/>
          <w:b/>
          <w:color w:val="auto"/>
          <w:sz w:val="36"/>
          <w:szCs w:val="36"/>
        </w:rPr>
        <w:t>济宁经济开发区管委会工作机构</w:t>
      </w:r>
      <w:r>
        <w:rPr>
          <w:rFonts w:hint="eastAsia" w:ascii="Times New Roman" w:hAnsi="Times New Roman" w:eastAsia="方正小标宋简体"/>
          <w:b/>
          <w:color w:val="auto"/>
          <w:sz w:val="36"/>
          <w:szCs w:val="36"/>
          <w:lang w:eastAsia="zh-CN"/>
        </w:rPr>
        <w:t>副</w:t>
      </w:r>
      <w:r>
        <w:rPr>
          <w:rFonts w:ascii="Times New Roman" w:hAnsi="Times New Roman" w:eastAsia="方正小标宋简体"/>
          <w:b/>
          <w:color w:val="auto"/>
          <w:sz w:val="36"/>
          <w:szCs w:val="36"/>
        </w:rPr>
        <w:t>职选聘</w:t>
      </w:r>
    </w:p>
    <w:p>
      <w:pPr>
        <w:kinsoku w:val="0"/>
        <w:overflowPunct w:val="0"/>
        <w:topLinePunct/>
        <w:autoSpaceDE w:val="0"/>
        <w:autoSpaceDN w:val="0"/>
        <w:adjustRightInd w:val="0"/>
        <w:snapToGrid w:val="0"/>
        <w:spacing w:line="460" w:lineRule="exact"/>
        <w:ind w:left="-48" w:leftChars="-47" w:hanging="51" w:hangingChars="14"/>
        <w:jc w:val="center"/>
        <w:textAlignment w:val="top"/>
        <w:rPr>
          <w:rFonts w:ascii="Times New Roman" w:hAnsi="Times New Roman" w:eastAsia="方正小标宋简体"/>
          <w:b/>
          <w:color w:val="auto"/>
          <w:sz w:val="36"/>
          <w:szCs w:val="36"/>
        </w:rPr>
      </w:pPr>
      <w:r>
        <w:rPr>
          <w:rFonts w:ascii="Times New Roman" w:hAnsi="Times New Roman" w:eastAsia="方正小标宋简体"/>
          <w:b/>
          <w:color w:val="auto"/>
          <w:sz w:val="36"/>
          <w:szCs w:val="36"/>
        </w:rPr>
        <w:t>报名登记表</w:t>
      </w:r>
    </w:p>
    <w:bookmarkEnd w:id="13"/>
    <w:p>
      <w:pPr>
        <w:kinsoku w:val="0"/>
        <w:overflowPunct w:val="0"/>
        <w:topLinePunct/>
        <w:autoSpaceDE w:val="0"/>
        <w:autoSpaceDN w:val="0"/>
        <w:adjustRightInd w:val="0"/>
        <w:snapToGrid w:val="0"/>
        <w:spacing w:line="200" w:lineRule="exact"/>
        <w:ind w:left="-48" w:leftChars="-47" w:hanging="51" w:hangingChars="14"/>
        <w:jc w:val="center"/>
        <w:textAlignment w:val="top"/>
        <w:rPr>
          <w:rFonts w:ascii="Times New Roman" w:hAnsi="Times New Roman" w:eastAsia="方正小标宋简体"/>
          <w:b/>
          <w:color w:val="auto"/>
          <w:sz w:val="36"/>
          <w:szCs w:val="36"/>
        </w:rPr>
      </w:pPr>
    </w:p>
    <w:tbl>
      <w:tblPr>
        <w:tblStyle w:val="4"/>
        <w:tblW w:w="97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162"/>
        <w:gridCol w:w="1454"/>
        <w:gridCol w:w="1421"/>
        <w:gridCol w:w="1170"/>
        <w:gridCol w:w="1358"/>
        <w:gridCol w:w="1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162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（ 岁）</w:t>
            </w: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bookmarkStart w:id="2" w:name="A0107_3"/>
            <w:bookmarkEnd w:id="2"/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36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1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出 生 地</w:t>
            </w:r>
          </w:p>
        </w:tc>
        <w:tc>
          <w:tcPr>
            <w:tcW w:w="13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时  间</w:t>
            </w: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45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时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间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35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身  份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bookmarkStart w:id="9" w:name="A0125_10"/>
            <w:bookmarkEnd w:id="9"/>
            <w:r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  <w:t>（填写：公务员、参公、事业）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专业技术职务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exac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职  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职  级</w:t>
            </w:r>
          </w:p>
        </w:tc>
        <w:tc>
          <w:tcPr>
            <w:tcW w:w="116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2875" w:type="dxa"/>
            <w:gridSpan w:val="2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任现职务时间</w:t>
            </w:r>
          </w:p>
        </w:tc>
        <w:tc>
          <w:tcPr>
            <w:tcW w:w="3318" w:type="dxa"/>
            <w:gridSpan w:val="2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现  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职  级</w:t>
            </w:r>
          </w:p>
        </w:tc>
        <w:tc>
          <w:tcPr>
            <w:tcW w:w="2875" w:type="dxa"/>
            <w:gridSpan w:val="2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任现职级时间</w:t>
            </w:r>
          </w:p>
        </w:tc>
        <w:tc>
          <w:tcPr>
            <w:tcW w:w="3318" w:type="dxa"/>
            <w:gridSpan w:val="2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87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系及专业</w:t>
            </w:r>
          </w:p>
        </w:tc>
        <w:tc>
          <w:tcPr>
            <w:tcW w:w="331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" w:beforeLines="5"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87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系及专业</w:t>
            </w:r>
          </w:p>
        </w:tc>
        <w:tc>
          <w:tcPr>
            <w:tcW w:w="331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spacing w:before="15" w:beforeLines="5" w:line="28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17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竞  聘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岗  位</w:t>
            </w:r>
          </w:p>
        </w:tc>
        <w:tc>
          <w:tcPr>
            <w:tcW w:w="520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ind w:firstLine="138" w:firstLineChars="49"/>
              <w:rPr>
                <w:rFonts w:ascii="Times New Roman" w:hAnsi="Times New Roman" w:eastAsia="仿宋_GB2312"/>
                <w:b/>
                <w:bCs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33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ind w:firstLine="562" w:firstLineChars="200"/>
              <w:jc w:val="left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是否服从   是（）</w:t>
            </w:r>
          </w:p>
          <w:p>
            <w:pPr>
              <w:spacing w:line="340" w:lineRule="exact"/>
              <w:ind w:firstLine="562" w:firstLineChars="200"/>
              <w:jc w:val="left"/>
              <w:rPr>
                <w:rFonts w:ascii="Times New Roman" w:hAnsi="Times New Roman" w:eastAsia="仿宋_GB2312"/>
                <w:b/>
                <w:bCs/>
                <w:snapToGrid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组织调剂： 否（）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exac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历</w:t>
            </w:r>
          </w:p>
        </w:tc>
        <w:tc>
          <w:tcPr>
            <w:tcW w:w="8525" w:type="dxa"/>
            <w:gridSpan w:val="6"/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exact"/>
              <w:jc w:val="left"/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</w:pPr>
            <w:bookmarkStart w:id="11" w:name="A1701_20"/>
            <w:bookmarkEnd w:id="11"/>
            <w:r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  <w:t>（按照模板格式填写）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  <w:t>1992.09—1996.07  山东农业大学经济管理专业学习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  <w:t>1996.09—2000.08  ××县××镇科员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  <w:t>2000.08—2006.12  ××区××局××科科长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  <w:t>2006.12—2011.11  ××区××镇副镇长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方正楷体简体"/>
                <w:b/>
                <w:bCs/>
                <w:color w:val="auto"/>
                <w:sz w:val="24"/>
              </w:rPr>
              <w:t>……</w:t>
            </w:r>
          </w:p>
          <w:p>
            <w:pPr>
              <w:spacing w:before="60" w:line="320" w:lineRule="exact"/>
              <w:ind w:left="2620" w:right="100" w:hanging="2530"/>
              <w:jc w:val="left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  <w:color w:val="auto"/>
        </w:rPr>
        <w:sectPr>
          <w:pgSz w:w="11907" w:h="16840"/>
          <w:pgMar w:top="1474" w:right="1644" w:bottom="1531" w:left="1587" w:header="340" w:footer="992" w:gutter="0"/>
          <w:cols w:space="720" w:num="1"/>
          <w:docGrid w:type="lines" w:linePitch="312" w:charSpace="0"/>
        </w:sectPr>
      </w:pPr>
    </w:p>
    <w:tbl>
      <w:tblPr>
        <w:tblStyle w:val="4"/>
        <w:tblW w:w="9701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990"/>
        <w:gridCol w:w="1020"/>
        <w:gridCol w:w="1065"/>
        <w:gridCol w:w="495"/>
        <w:gridCol w:w="540"/>
        <w:gridCol w:w="660"/>
        <w:gridCol w:w="374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6" w:hRule="exact"/>
          <w:jc w:val="center"/>
        </w:trPr>
        <w:tc>
          <w:tcPr>
            <w:tcW w:w="118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奖  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情  况</w:t>
            </w:r>
          </w:p>
        </w:tc>
        <w:tc>
          <w:tcPr>
            <w:tcW w:w="8519" w:type="dxa"/>
            <w:gridSpan w:val="7"/>
            <w:tcBorders>
              <w:top w:val="single" w:color="auto" w:sz="12" w:space="0"/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1" w:hRule="exact"/>
          <w:jc w:val="center"/>
        </w:trPr>
        <w:tc>
          <w:tcPr>
            <w:tcW w:w="1182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年  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考  核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结  果</w:t>
            </w:r>
          </w:p>
        </w:tc>
        <w:tc>
          <w:tcPr>
            <w:tcW w:w="8519" w:type="dxa"/>
            <w:gridSpan w:val="7"/>
            <w:tcBorders>
              <w:right w:val="single" w:color="auto" w:sz="12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方正楷体简体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简体"/>
                <w:b/>
                <w:color w:val="auto"/>
                <w:sz w:val="24"/>
              </w:rPr>
              <w:t>2016年年度考核：</w:t>
            </w:r>
          </w:p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方正楷体简体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简体"/>
                <w:b/>
                <w:color w:val="auto"/>
                <w:sz w:val="24"/>
              </w:rPr>
              <w:t>2017年年度考核：</w:t>
            </w:r>
          </w:p>
          <w:p>
            <w:pPr>
              <w:snapToGrid w:val="0"/>
              <w:spacing w:line="380" w:lineRule="exact"/>
              <w:rPr>
                <w:rFonts w:ascii="Times New Roman" w:hAnsi="Times New Roman" w:eastAsia="方正楷体简体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简体"/>
                <w:b/>
                <w:color w:val="auto"/>
                <w:sz w:val="24"/>
              </w:rPr>
              <w:t>2018年年度考核：</w:t>
            </w:r>
          </w:p>
          <w:p>
            <w:pPr>
              <w:snapToGrid w:val="0"/>
              <w:spacing w:line="380" w:lineRule="exact"/>
              <w:rPr>
                <w:rFonts w:ascii="Times New Roman" w:hAnsi="Times New Roman" w:eastAsia="方正楷体简体"/>
                <w:b/>
                <w:color w:val="auto"/>
                <w:sz w:val="24"/>
              </w:rPr>
            </w:pPr>
            <w:r>
              <w:rPr>
                <w:rFonts w:ascii="Times New Roman" w:hAnsi="Times New Roman" w:eastAsia="方正楷体简体"/>
                <w:b/>
                <w:color w:val="auto"/>
                <w:sz w:val="24"/>
              </w:rPr>
              <w:t>2019年年度考核：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8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4"/>
              </w:rPr>
              <w:t>(含岳父母、公婆)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姓  名</w:t>
            </w:r>
          </w:p>
        </w:tc>
        <w:tc>
          <w:tcPr>
            <w:tcW w:w="1065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出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月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before="31" w:beforeLines="10"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政  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面  貌</w:t>
            </w:r>
          </w:p>
        </w:tc>
        <w:tc>
          <w:tcPr>
            <w:tcW w:w="440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18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09" w:type="dxa"/>
            <w:gridSpan w:val="2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18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09" w:type="dxa"/>
            <w:gridSpan w:val="2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18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09" w:type="dxa"/>
            <w:gridSpan w:val="2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18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09" w:type="dxa"/>
            <w:gridSpan w:val="2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18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09" w:type="dxa"/>
            <w:gridSpan w:val="2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18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09" w:type="dxa"/>
            <w:gridSpan w:val="2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  <w:jc w:val="center"/>
        </w:trPr>
        <w:tc>
          <w:tcPr>
            <w:tcW w:w="1182" w:type="dxa"/>
            <w:vMerge w:val="continue"/>
            <w:tcBorders>
              <w:left w:val="single" w:color="auto" w:sz="12" w:space="0"/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09" w:type="dxa"/>
            <w:gridSpan w:val="2"/>
            <w:tcBorders>
              <w:bottom w:val="single" w:color="auto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5" w:hRule="exact"/>
          <w:jc w:val="center"/>
        </w:trPr>
        <w:tc>
          <w:tcPr>
            <w:tcW w:w="1182" w:type="dxa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自  荐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理  由</w:t>
            </w:r>
          </w:p>
        </w:tc>
        <w:tc>
          <w:tcPr>
            <w:tcW w:w="8519" w:type="dxa"/>
            <w:gridSpan w:val="7"/>
            <w:tcBorders>
              <w:top w:val="single" w:color="auto" w:sz="8" w:space="0"/>
              <w:bottom w:val="single" w:color="000000" w:sz="8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2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 xml:space="preserve">                                本人签名：</w:t>
            </w:r>
          </w:p>
          <w:p>
            <w:pPr>
              <w:ind w:right="349" w:rightChars="166"/>
              <w:jc w:val="center"/>
              <w:rPr>
                <w:rFonts w:ascii="Times New Roman" w:hAnsi="Times New Roman" w:eastAsia="仿宋_GB2312"/>
                <w:b/>
                <w:bCs/>
                <w:color w:val="auto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20"/>
                <w:sz w:val="28"/>
                <w:szCs w:val="28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8" w:hRule="exact"/>
          <w:jc w:val="center"/>
        </w:trPr>
        <w:tc>
          <w:tcPr>
            <w:tcW w:w="118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tcMar>
              <w:left w:w="170" w:type="dxa"/>
            </w:tcMar>
            <w:vAlign w:val="center"/>
          </w:tcPr>
          <w:p>
            <w:pPr>
              <w:spacing w:line="400" w:lineRule="exact"/>
              <w:ind w:left="-17" w:leftChars="-56" w:hanging="101" w:hangingChars="42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意  见</w:t>
            </w:r>
          </w:p>
        </w:tc>
        <w:tc>
          <w:tcPr>
            <w:tcW w:w="3570" w:type="dxa"/>
            <w:gridSpan w:val="4"/>
            <w:tcBorders>
              <w:top w:val="single" w:color="000000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ind w:right="459"/>
              <w:rPr>
                <w:rFonts w:ascii="Times New Roman" w:hAnsi="Times New Roman" w:eastAsia="仿宋_GB2312"/>
                <w:b/>
                <w:bCs/>
                <w:color w:val="auto"/>
                <w:spacing w:val="2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pacing w:val="20"/>
                <w:sz w:val="24"/>
                <w:szCs w:val="28"/>
              </w:rPr>
              <w:t>主要负责人签字：</w:t>
            </w:r>
          </w:p>
          <w:p>
            <w:pPr>
              <w:ind w:right="365" w:rightChars="174" w:firstLine="1545" w:firstLineChars="550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20"/>
                <w:sz w:val="24"/>
                <w:szCs w:val="28"/>
              </w:rPr>
            </w:pPr>
          </w:p>
          <w:p>
            <w:pPr>
              <w:spacing w:line="600" w:lineRule="exact"/>
              <w:ind w:right="365" w:rightChars="174" w:firstLine="1545" w:firstLineChars="550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2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pacing w:val="20"/>
                <w:sz w:val="24"/>
                <w:szCs w:val="28"/>
              </w:rPr>
              <w:t>（盖章）</w:t>
            </w:r>
          </w:p>
          <w:p>
            <w:pPr>
              <w:spacing w:line="600" w:lineRule="exact"/>
              <w:ind w:right="365" w:rightChars="174" w:firstLine="1545" w:firstLineChars="550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2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pacing w:val="20"/>
                <w:sz w:val="24"/>
              </w:rPr>
              <w:t>年  月  日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人事管理权限</w:t>
            </w:r>
            <w:r>
              <w:rPr>
                <w:rFonts w:hint="eastAsia"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  <w:lang w:eastAsia="zh-CN"/>
              </w:rPr>
              <w:t>主管</w:t>
            </w:r>
            <w:r>
              <w:rPr>
                <w:rFonts w:ascii="Times New Roman" w:hAnsi="Times New Roman" w:eastAsia="仿宋_GB2312"/>
                <w:b/>
                <w:bCs/>
                <w:color w:val="auto"/>
                <w:spacing w:val="-20"/>
                <w:sz w:val="28"/>
                <w:szCs w:val="28"/>
              </w:rPr>
              <w:t>单位意见</w:t>
            </w:r>
          </w:p>
        </w:tc>
        <w:tc>
          <w:tcPr>
            <w:tcW w:w="3749" w:type="dxa"/>
            <w:tcBorders>
              <w:top w:val="single" w:color="000000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459"/>
              <w:rPr>
                <w:rFonts w:ascii="Times New Roman" w:hAnsi="Times New Roman" w:eastAsia="仿宋_GB2312"/>
                <w:b/>
                <w:bCs/>
                <w:color w:val="auto"/>
                <w:spacing w:val="2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pacing w:val="20"/>
                <w:sz w:val="24"/>
                <w:szCs w:val="28"/>
              </w:rPr>
              <w:t>主要负责人签字：</w:t>
            </w:r>
          </w:p>
          <w:p>
            <w:pPr>
              <w:ind w:right="365" w:rightChars="174" w:firstLine="1545" w:firstLineChars="550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20"/>
                <w:sz w:val="24"/>
                <w:szCs w:val="28"/>
              </w:rPr>
            </w:pPr>
          </w:p>
          <w:p>
            <w:pPr>
              <w:spacing w:line="600" w:lineRule="exact"/>
              <w:ind w:right="365" w:rightChars="174" w:firstLine="1545" w:firstLineChars="550"/>
              <w:jc w:val="center"/>
              <w:rPr>
                <w:rFonts w:ascii="Times New Roman" w:hAnsi="Times New Roman" w:eastAsia="仿宋_GB2312"/>
                <w:b/>
                <w:bCs/>
                <w:color w:val="auto"/>
                <w:spacing w:val="2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pacing w:val="20"/>
                <w:sz w:val="24"/>
                <w:szCs w:val="28"/>
              </w:rPr>
              <w:t>（盖章）</w:t>
            </w:r>
          </w:p>
          <w:p>
            <w:pPr>
              <w:spacing w:line="600" w:lineRule="exact"/>
              <w:ind w:right="365" w:rightChars="174" w:firstLine="1686" w:firstLineChars="600"/>
              <w:rPr>
                <w:rFonts w:ascii="Times New Roman" w:hAnsi="Times New Roman" w:eastAsia="仿宋_GB2312"/>
                <w:b/>
                <w:bCs/>
                <w:color w:val="auto"/>
                <w:spacing w:val="2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pacing w:val="2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65CBC"/>
    <w:rsid w:val="7246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华北总部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硬邦邦帮主胡子</dc:creator>
  <cp:lastModifiedBy>硬邦邦帮主胡子</cp:lastModifiedBy>
  <dcterms:modified xsi:type="dcterms:W3CDTF">2020-05-07T08:03:07Z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