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/>
        </w:rPr>
        <w:t>附件1</w:t>
      </w:r>
    </w:p>
    <w:p>
      <w:pPr>
        <w:widowControl/>
        <w:jc w:val="center"/>
        <w:rPr>
          <w:rFonts w:ascii="方正小标宋简体" w:hAnsi="宋体" w:eastAsia="方正小标宋简体" w:cs="Arial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</w:rPr>
        <w:t>202</w:t>
      </w: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  <w:lang w:val="en-US" w:eastAsia="zh-CN"/>
        </w:rPr>
        <w:t>1</w:t>
      </w: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</w:rPr>
        <w:t>年度</w:t>
      </w: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  <w:lang w:val="en-US" w:eastAsia="zh-CN"/>
        </w:rPr>
        <w:t>济宁经开区</w:t>
      </w: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</w:rPr>
        <w:t>规上工业企业“亩产效益”</w:t>
      </w:r>
    </w:p>
    <w:p>
      <w:pPr>
        <w:adjustRightInd w:val="0"/>
        <w:snapToGrid w:val="0"/>
        <w:spacing w:line="560" w:lineRule="exact"/>
        <w:ind w:firstLine="3200" w:firstLine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</w:rPr>
        <w:t>评价结果</w:t>
      </w:r>
    </w:p>
    <w:tbl>
      <w:tblPr>
        <w:tblStyle w:val="10"/>
        <w:tblW w:w="81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3"/>
        <w:gridCol w:w="4"/>
        <w:gridCol w:w="4519"/>
        <w:gridCol w:w="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91370800561403774L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济宁华宇金属制品有限公司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91370800790376570W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山东瑞祥模具有限公司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913708000590388553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嘉吉动物营养饲料(济宁)有限公司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91370800312826477H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济宁中祥金属制品有限公司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913708297710156229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91370800MA3RDNQB6X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济宁华力新型材料科技有限公司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913708296954293630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山东嘉源塑胶科技股份有限公司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9137080076872257XQ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济宁宏远钢结构有限公司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913708005625362373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济宁金牛重工有限公司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9137080006594335X5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伟龙食品有限公司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913708006944105991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913700007232800428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山东新河矿业有限公司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91370800785037988T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济宁鑫源缝纫制品有限公司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91370800773170175K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山东神力索具有限公司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913708297657692333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济宁运河机械有限公司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913708007710099193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济宁易成手套有限公司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91370800MA3T9UF56C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济宁经济开发区鑫鸿泰金属制品有限公司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91370811MA3FD66878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91370800788482323J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济宁市华祥石墨制品有限公司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91370800MA3MJGRB15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91370811MA3EPHNUX5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山东纳鑫新能源有限公司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91370800MA3CB88U1X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济宁市诚意塑料包装有限公司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913708295652310926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嘉祥县鑫宝管业有限公司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91370811MA3C4TEM3R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山东驰通重工机械有限公司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913708290713031724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济宁嘉华创展建材有限公司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91370800788473267W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91370800MA3QRUX803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施卫普（山东）环境科技股份有限公司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91370800562519605N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济宁经济开发区鸿宇金属制品有限公司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91370800726226375E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91370829793918435M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嘉祥县嘉鑫工程机械有限公司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91370800726701711U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济宁市嘉兴包装有限责任公司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91370829591361667U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济宁高山商品混凝土有限公司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91370800587181962R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913708297061021562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山东润扬石墨科技有限公司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91370800065937806A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济宁经济开发区浩宇脱硫剂有限公司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91370800MA3EHWD163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济宁海推重工科技有限公司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91370800MA3CFXBX54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济宁恒大复合板材有限公司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91370800052393803E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济宁欧隆众鑫商品混凝土有限公司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91370829312940376G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山东智联人防工程设备有限公司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91370800766699767Q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济宁信博包装制品厂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9137080074784587X7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济宁市龙浩钢管制造有限公司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91370800674523924W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济宁彤辉特种焊材有限公司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913708000851459962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济宁经济开发区冠宇钢管有限公司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91370800668050657K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济宁金海洋新能源科技有限公司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91370811587182711B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山东天和环保工程有限公司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913708296693473644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济宁经济开发区天宇钢管有限公司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913708003344600158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济宁经济开发区金丰管业有限责任公司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91370800MA3DNQPMXY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山东特瀚电力器材有限公司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913708007763034394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济宁亿利达金属制品有限公司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913708005533777136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91370800MA3D2N6Y41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济宁世通经开纺织有限公司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91370800MA3U7Y5A4B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山东博昂金属制品有限公司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91370800MA3Q7GFR4N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中北润良新能源（济宁）股份有限公司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91370800312851496K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山东海全新能源科技有限公司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91370829564069310E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91370829587157313T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济宁公信食品有限公司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913708004942524347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济宁市美盛玻璃有限公司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91370800MA3DF7UA88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济宁市汇聚建材有限公司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91370800MA3T3YKJ05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济宁晟旺金属制品有限公司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91370829062997969C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山东沃尔斯铜铝业有限公司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91370800MA3Q8F3Q2U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美天为华环境工程（山东）有限公司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91370800MA3QU3QT0B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山东禾念食品有限公司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91370800MA3MX8290Q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山东华辰天宇车轮股份有限公司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91370800MA3FDF0H7J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山东楷益塑业科技有限公司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91370800MA3T5U1C2Q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菲特环保科技（济宁）有限公司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913708003126710576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济宁经济开发区仁德路桥工程有限公司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91370800MA3U55DQ69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91370800MA3F19R83J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济宁经济开发区东凯机械有限公司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91370829312849126E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济宁钰昌金属制品有限公司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91370829MA3C03FX72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济宁经济开发区亿能钢构有限公司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913708297061141063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91370800MA3QJX0K3B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山东恒昇玻璃制品有限公司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91370800792460370D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91370800MA3T3KLE80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济宁市禹龙重工有限公司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913708005625187257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济宁福康机械加工有限公司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913708007720694540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济宁市宁宇聚氨酯有限公司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913708290951055848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913708002671953613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济宁市长城挂面有限责任公司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91370811MA3Q0Y033L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山东柒色建材有限公司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9137080076577979XW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济宁市金龙管业有限公司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91370800MA3NN865XH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山东圣泰织造有限公司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91370800564088255K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91370800MA3F8NAC4Q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济宁钜兴工程机械有限公司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91370800MA3CEATD81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济宁市惠德金属制品有限公司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91370800599259990A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山东瑞能新能源有限公司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913708291662816661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济宁经济开发区五洲水泥有限公司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913708003070411497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山东连环机械科技有限公司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91370829MA3C3W1F6W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济宁经济开发区信豪金属科技有限公司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9137080077102879X6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济宁山水水泥有限公司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91370800729258700N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济宁市鸿顺新型建筑节能材料有限公司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91370800761883688B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济宁市同济烟气脱硫剂配送有限公司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91370800MA3FCKLE4W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济宁春城建材有限公司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91370800MA3M90538P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济宁易正纺织厂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91370829MA3RHHDM9Y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嘉祥县张佳纺织有限公司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91370800MA3UPEC78L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济宁卓悦益纺织有限公司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91370800MA3Q4XX08F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济宁涵渝纺织有限公司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91370829MA3CT01R98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嘉祥县金鑫棉业有限公司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91370829MA3RD2UH3C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济宁嘉钰纺织科技有限公司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91370800165959535J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华能嘉祥发电有限公司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913708000549556974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济宁经济开发区华润燃气有限公司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NmVmYTg3OGU3NzM3OWEzNjY2NjYwNzhkOTFlN2EifQ=="/>
  </w:docVars>
  <w:rsids>
    <w:rsidRoot w:val="00731515"/>
    <w:rsid w:val="006035F0"/>
    <w:rsid w:val="00731515"/>
    <w:rsid w:val="00A6270F"/>
    <w:rsid w:val="00DF7A18"/>
    <w:rsid w:val="026A79F5"/>
    <w:rsid w:val="070C0AD8"/>
    <w:rsid w:val="076E2E0B"/>
    <w:rsid w:val="07D468B6"/>
    <w:rsid w:val="090170EC"/>
    <w:rsid w:val="09697C33"/>
    <w:rsid w:val="09891F49"/>
    <w:rsid w:val="0BFB78F7"/>
    <w:rsid w:val="10721361"/>
    <w:rsid w:val="122108CD"/>
    <w:rsid w:val="134B0C69"/>
    <w:rsid w:val="1A630CBA"/>
    <w:rsid w:val="1D197F51"/>
    <w:rsid w:val="1D9726C0"/>
    <w:rsid w:val="1E58112A"/>
    <w:rsid w:val="1E980861"/>
    <w:rsid w:val="20A74883"/>
    <w:rsid w:val="215E0C48"/>
    <w:rsid w:val="21766546"/>
    <w:rsid w:val="21A04948"/>
    <w:rsid w:val="22497819"/>
    <w:rsid w:val="22B43E4E"/>
    <w:rsid w:val="238A4E98"/>
    <w:rsid w:val="25042D08"/>
    <w:rsid w:val="25152506"/>
    <w:rsid w:val="266E44DF"/>
    <w:rsid w:val="27C86B4C"/>
    <w:rsid w:val="29832D53"/>
    <w:rsid w:val="29EC5D1C"/>
    <w:rsid w:val="2C2D3B77"/>
    <w:rsid w:val="2C3E7254"/>
    <w:rsid w:val="2C7131A9"/>
    <w:rsid w:val="2DE61E42"/>
    <w:rsid w:val="2EC9068D"/>
    <w:rsid w:val="2F58713B"/>
    <w:rsid w:val="32F16BE4"/>
    <w:rsid w:val="35ED19E0"/>
    <w:rsid w:val="374228CB"/>
    <w:rsid w:val="39AB16CE"/>
    <w:rsid w:val="3AC81078"/>
    <w:rsid w:val="3CF32B99"/>
    <w:rsid w:val="3DC85AC3"/>
    <w:rsid w:val="3FA672C4"/>
    <w:rsid w:val="40226E29"/>
    <w:rsid w:val="45593504"/>
    <w:rsid w:val="456C1CC2"/>
    <w:rsid w:val="484C66E1"/>
    <w:rsid w:val="48B4114C"/>
    <w:rsid w:val="4A1522ED"/>
    <w:rsid w:val="4A251046"/>
    <w:rsid w:val="4A813EC2"/>
    <w:rsid w:val="4C3573CF"/>
    <w:rsid w:val="4D6063DC"/>
    <w:rsid w:val="4E88756D"/>
    <w:rsid w:val="4F5141CD"/>
    <w:rsid w:val="508A42AF"/>
    <w:rsid w:val="517F7D0B"/>
    <w:rsid w:val="5189087A"/>
    <w:rsid w:val="53073C21"/>
    <w:rsid w:val="540A320F"/>
    <w:rsid w:val="557B38F4"/>
    <w:rsid w:val="56007BE5"/>
    <w:rsid w:val="56BA6193"/>
    <w:rsid w:val="56E816E1"/>
    <w:rsid w:val="57D7210E"/>
    <w:rsid w:val="58B46529"/>
    <w:rsid w:val="5A0509FA"/>
    <w:rsid w:val="5A6D7E84"/>
    <w:rsid w:val="5AA24A98"/>
    <w:rsid w:val="5AB043CB"/>
    <w:rsid w:val="5B005399"/>
    <w:rsid w:val="5CF57DEC"/>
    <w:rsid w:val="601779CE"/>
    <w:rsid w:val="61CD501F"/>
    <w:rsid w:val="62035BF8"/>
    <w:rsid w:val="63235437"/>
    <w:rsid w:val="64CC1112"/>
    <w:rsid w:val="67506F29"/>
    <w:rsid w:val="682B4DEC"/>
    <w:rsid w:val="692D7D6A"/>
    <w:rsid w:val="693F2D17"/>
    <w:rsid w:val="6A736088"/>
    <w:rsid w:val="6FFA1A0F"/>
    <w:rsid w:val="7052382D"/>
    <w:rsid w:val="71D81410"/>
    <w:rsid w:val="745B415F"/>
    <w:rsid w:val="75233150"/>
    <w:rsid w:val="7846386B"/>
    <w:rsid w:val="785D57CA"/>
    <w:rsid w:val="79A8190B"/>
    <w:rsid w:val="7A1D7B8C"/>
    <w:rsid w:val="7D220E4D"/>
    <w:rsid w:val="7DB16CAA"/>
    <w:rsid w:val="7F190BDB"/>
    <w:rsid w:val="7FB6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tabs>
        <w:tab w:val="left" w:pos="540"/>
      </w:tabs>
      <w:spacing w:line="360" w:lineRule="auto"/>
      <w:ind w:left="420" w:leftChars="200" w:firstLine="420" w:firstLineChars="200"/>
      <w:jc w:val="left"/>
    </w:pPr>
    <w:rPr>
      <w:rFonts w:ascii="仿宋_GB2312" w:hAnsi="Calibri" w:eastAsia="宋体" w:cs="Times New Roman"/>
      <w:b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1237" w:firstLineChars="398"/>
    </w:pPr>
    <w:rPr>
      <w:rFonts w:ascii="仿宋_GB2312"/>
      <w:bCs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tabs>
        <w:tab w:val="left" w:pos="2448"/>
      </w:tabs>
      <w:ind w:firstLine="420" w:firstLineChars="100"/>
    </w:pPr>
    <w:rPr>
      <w:rFonts w:ascii="Times New Roman" w:hAnsi="Times New Roman" w:cs="Times New Roman"/>
    </w:rPr>
  </w:style>
  <w:style w:type="paragraph" w:styleId="6">
    <w:name w:val="Body Text"/>
    <w:basedOn w:val="1"/>
    <w:next w:val="2"/>
    <w:qFormat/>
    <w:uiPriority w:val="0"/>
    <w:pPr>
      <w:spacing w:after="12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semiHidden/>
    <w:unhideWhenUsed/>
    <w:qFormat/>
    <w:uiPriority w:val="99"/>
  </w:style>
  <w:style w:type="character" w:customStyle="1" w:styleId="13">
    <w:name w:val="font6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2573</Words>
  <Characters>5503</Characters>
  <Lines>2</Lines>
  <Paragraphs>1</Paragraphs>
  <TotalTime>7</TotalTime>
  <ScaleCrop>false</ScaleCrop>
  <LinksUpToDate>false</LinksUpToDate>
  <CharactersWithSpaces>5503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2021-07-15T01:19:00Z</dcterms:created>
  <dc:creator>boxbox</dc:creator>
  <cp:lastModifiedBy>β</cp:lastModifiedBy>
  <cp:lastPrinted>2021-07-15T10:26:00Z</cp:lastPrinted>
  <dcterms:modified xsi:type="dcterms:W3CDTF">2022-07-21T09:04:54Z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0_btnclosed</vt:lpwstr>
  </property>
  <property fmtid="{D5CDD505-2E9C-101B-9397-08002B2CF9AE}" pid="4" name="ICV">
    <vt:lpwstr>F079A8345E834B10B7B418BE65C33F55</vt:lpwstr>
  </property>
</Properties>
</file>